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3FBB6" w14:textId="51FB9031" w:rsidR="004E1A44" w:rsidRPr="00251B10" w:rsidRDefault="004E1A44" w:rsidP="004E1A44">
      <w:pPr>
        <w:jc w:val="center"/>
        <w:rPr>
          <w:rFonts w:asciiTheme="minorHAnsi" w:hAnsiTheme="minorHAnsi" w:cstheme="minorHAnsi"/>
          <w:b/>
          <w:bCs/>
          <w:sz w:val="20"/>
          <w:szCs w:val="20"/>
        </w:rPr>
      </w:pPr>
      <w:r w:rsidRPr="00251B10">
        <w:rPr>
          <w:rFonts w:asciiTheme="minorHAnsi" w:hAnsiTheme="minorHAnsi" w:cstheme="minorHAnsi"/>
          <w:b/>
          <w:bCs/>
          <w:sz w:val="20"/>
          <w:szCs w:val="20"/>
        </w:rPr>
        <w:t>“I CAMPAÑA DE NAVIDAD, FORMENTO DE LA ECONOMÍA LOCAL- OLIVARÍZATE”</w:t>
      </w:r>
    </w:p>
    <w:p w14:paraId="3BF5FDA8" w14:textId="77777777" w:rsidR="004E1A44" w:rsidRPr="00251B10" w:rsidRDefault="004E1A44" w:rsidP="004E1A44">
      <w:pPr>
        <w:jc w:val="center"/>
        <w:rPr>
          <w:rFonts w:asciiTheme="minorHAnsi" w:hAnsiTheme="minorHAnsi" w:cstheme="minorHAnsi"/>
          <w:b/>
          <w:bCs/>
          <w:sz w:val="20"/>
          <w:szCs w:val="20"/>
        </w:rPr>
      </w:pPr>
    </w:p>
    <w:p w14:paraId="5E51E26F" w14:textId="43FC2A77" w:rsidR="00221B2B" w:rsidRPr="00251B10" w:rsidRDefault="00221B2B" w:rsidP="004E1A44">
      <w:pPr>
        <w:jc w:val="center"/>
        <w:rPr>
          <w:rFonts w:asciiTheme="minorHAnsi" w:hAnsiTheme="minorHAnsi" w:cstheme="minorHAnsi"/>
          <w:b/>
          <w:bCs/>
          <w:u w:val="single"/>
        </w:rPr>
      </w:pPr>
      <w:r w:rsidRPr="00251B10">
        <w:rPr>
          <w:rFonts w:asciiTheme="minorHAnsi" w:hAnsiTheme="minorHAnsi" w:cstheme="minorHAnsi"/>
          <w:b/>
          <w:bCs/>
          <w:u w:val="single"/>
        </w:rPr>
        <w:t>ANEXO I SOLICITUD DE ADHESIÓN</w:t>
      </w:r>
    </w:p>
    <w:p w14:paraId="11B97B27" w14:textId="77777777" w:rsidR="00221B2B" w:rsidRPr="00251B10" w:rsidRDefault="00221B2B" w:rsidP="00501873">
      <w:pPr>
        <w:jc w:val="both"/>
        <w:rPr>
          <w:rFonts w:asciiTheme="minorHAnsi" w:hAnsiTheme="minorHAnsi" w:cstheme="minorHAnsi"/>
          <w:sz w:val="20"/>
          <w:szCs w:val="20"/>
        </w:rPr>
      </w:pPr>
    </w:p>
    <w:p w14:paraId="549233F8" w14:textId="77777777" w:rsidR="00221B2B" w:rsidRPr="00251B10" w:rsidRDefault="00221B2B" w:rsidP="00501873">
      <w:pPr>
        <w:jc w:val="both"/>
        <w:rPr>
          <w:rFonts w:asciiTheme="minorHAnsi" w:hAnsiTheme="minorHAnsi" w:cstheme="minorHAnsi"/>
          <w:sz w:val="20"/>
          <w:szCs w:val="20"/>
        </w:rPr>
      </w:pPr>
    </w:p>
    <w:tbl>
      <w:tblPr>
        <w:tblStyle w:val="Tablaconcuadrcula"/>
        <w:tblW w:w="9351" w:type="dxa"/>
        <w:tblLook w:val="04A0" w:firstRow="1" w:lastRow="0" w:firstColumn="1" w:lastColumn="0" w:noHBand="0" w:noVBand="1"/>
      </w:tblPr>
      <w:tblGrid>
        <w:gridCol w:w="4247"/>
        <w:gridCol w:w="5104"/>
      </w:tblGrid>
      <w:tr w:rsidR="00221B2B" w:rsidRPr="00251B10" w14:paraId="1DF65ADE" w14:textId="77777777" w:rsidTr="00B9492E">
        <w:tc>
          <w:tcPr>
            <w:tcW w:w="9351" w:type="dxa"/>
            <w:gridSpan w:val="2"/>
            <w:shd w:val="clear" w:color="auto" w:fill="C9C9C9" w:themeFill="accent3" w:themeFillTint="99"/>
          </w:tcPr>
          <w:p w14:paraId="68910193" w14:textId="378E0523" w:rsidR="00221B2B" w:rsidRPr="00251B10" w:rsidRDefault="00221B2B" w:rsidP="00501873">
            <w:pPr>
              <w:jc w:val="both"/>
              <w:rPr>
                <w:rFonts w:asciiTheme="minorHAnsi" w:hAnsiTheme="minorHAnsi" w:cstheme="minorHAnsi"/>
                <w:b/>
                <w:bCs/>
                <w:sz w:val="20"/>
                <w:szCs w:val="20"/>
              </w:rPr>
            </w:pPr>
            <w:r w:rsidRPr="00251B10">
              <w:rPr>
                <w:rFonts w:asciiTheme="minorHAnsi" w:hAnsiTheme="minorHAnsi" w:cstheme="minorHAnsi"/>
                <w:b/>
                <w:bCs/>
                <w:sz w:val="20"/>
                <w:szCs w:val="20"/>
              </w:rPr>
              <w:t>DATOS IDENTIFICATIVO DEL ESTABLECIMIENTO O COMERCIO SOLICITANTE</w:t>
            </w:r>
          </w:p>
        </w:tc>
      </w:tr>
      <w:tr w:rsidR="00221B2B" w:rsidRPr="00251B10" w14:paraId="6D969044" w14:textId="77777777" w:rsidTr="00B9492E">
        <w:tc>
          <w:tcPr>
            <w:tcW w:w="4247" w:type="dxa"/>
          </w:tcPr>
          <w:p w14:paraId="0F08B0CC" w14:textId="563B4384" w:rsidR="00221B2B" w:rsidRPr="00251B10" w:rsidRDefault="00221B2B" w:rsidP="00501873">
            <w:pPr>
              <w:jc w:val="both"/>
              <w:rPr>
                <w:rFonts w:asciiTheme="minorHAnsi" w:hAnsiTheme="minorHAnsi" w:cstheme="minorHAnsi"/>
                <w:sz w:val="20"/>
                <w:szCs w:val="20"/>
              </w:rPr>
            </w:pPr>
            <w:r w:rsidRPr="00251B10">
              <w:rPr>
                <w:rFonts w:asciiTheme="minorHAnsi" w:hAnsiTheme="minorHAnsi" w:cstheme="minorHAnsi"/>
                <w:sz w:val="20"/>
                <w:szCs w:val="20"/>
              </w:rPr>
              <w:t>NOMBRE/RAZÓN SOCIAL</w:t>
            </w:r>
          </w:p>
        </w:tc>
        <w:tc>
          <w:tcPr>
            <w:tcW w:w="5104" w:type="dxa"/>
          </w:tcPr>
          <w:p w14:paraId="5B7333C9" w14:textId="5A478C19" w:rsidR="00221B2B" w:rsidRPr="00251B10" w:rsidRDefault="00221B2B" w:rsidP="00501873">
            <w:pPr>
              <w:jc w:val="both"/>
              <w:rPr>
                <w:rFonts w:asciiTheme="minorHAnsi" w:hAnsiTheme="minorHAnsi" w:cstheme="minorHAnsi"/>
                <w:sz w:val="20"/>
                <w:szCs w:val="20"/>
              </w:rPr>
            </w:pPr>
            <w:r w:rsidRPr="00251B10">
              <w:rPr>
                <w:rFonts w:asciiTheme="minorHAnsi" w:hAnsiTheme="minorHAnsi" w:cstheme="minorHAnsi"/>
                <w:sz w:val="20"/>
                <w:szCs w:val="20"/>
              </w:rPr>
              <w:t>APELLIDOS</w:t>
            </w:r>
          </w:p>
        </w:tc>
      </w:tr>
      <w:tr w:rsidR="00221B2B" w:rsidRPr="00251B10" w14:paraId="12A1172D" w14:textId="77777777" w:rsidTr="00B9492E">
        <w:tc>
          <w:tcPr>
            <w:tcW w:w="4247" w:type="dxa"/>
          </w:tcPr>
          <w:p w14:paraId="44297045" w14:textId="77777777" w:rsidR="00221B2B" w:rsidRPr="00251B10" w:rsidRDefault="00221B2B" w:rsidP="00501873">
            <w:pPr>
              <w:jc w:val="both"/>
              <w:rPr>
                <w:rFonts w:asciiTheme="minorHAnsi" w:hAnsiTheme="minorHAnsi" w:cstheme="minorHAnsi"/>
                <w:sz w:val="20"/>
                <w:szCs w:val="20"/>
              </w:rPr>
            </w:pPr>
          </w:p>
        </w:tc>
        <w:tc>
          <w:tcPr>
            <w:tcW w:w="5104" w:type="dxa"/>
          </w:tcPr>
          <w:p w14:paraId="04C4F2BE" w14:textId="77777777" w:rsidR="00221B2B" w:rsidRPr="00251B10" w:rsidRDefault="00221B2B" w:rsidP="00501873">
            <w:pPr>
              <w:jc w:val="both"/>
              <w:rPr>
                <w:rFonts w:asciiTheme="minorHAnsi" w:hAnsiTheme="minorHAnsi" w:cstheme="minorHAnsi"/>
                <w:sz w:val="20"/>
                <w:szCs w:val="20"/>
              </w:rPr>
            </w:pPr>
          </w:p>
        </w:tc>
      </w:tr>
      <w:tr w:rsidR="00221B2B" w:rsidRPr="00251B10" w14:paraId="36157DED" w14:textId="77777777" w:rsidTr="00B9492E">
        <w:tc>
          <w:tcPr>
            <w:tcW w:w="4247" w:type="dxa"/>
          </w:tcPr>
          <w:p w14:paraId="4902DD02" w14:textId="1A2A4EF5" w:rsidR="00221B2B" w:rsidRPr="00251B10" w:rsidRDefault="00221B2B" w:rsidP="00501873">
            <w:pPr>
              <w:jc w:val="both"/>
              <w:rPr>
                <w:rFonts w:asciiTheme="minorHAnsi" w:hAnsiTheme="minorHAnsi" w:cstheme="minorHAnsi"/>
                <w:sz w:val="20"/>
                <w:szCs w:val="20"/>
              </w:rPr>
            </w:pPr>
            <w:r w:rsidRPr="00251B10">
              <w:rPr>
                <w:rFonts w:asciiTheme="minorHAnsi" w:hAnsiTheme="minorHAnsi" w:cstheme="minorHAnsi"/>
                <w:sz w:val="20"/>
                <w:szCs w:val="20"/>
              </w:rPr>
              <w:t>DNI/CIF</w:t>
            </w:r>
          </w:p>
        </w:tc>
        <w:tc>
          <w:tcPr>
            <w:tcW w:w="5104" w:type="dxa"/>
          </w:tcPr>
          <w:p w14:paraId="0DE57065" w14:textId="13CEDFD7" w:rsidR="00221B2B" w:rsidRPr="00251B10" w:rsidRDefault="00221B2B" w:rsidP="00501873">
            <w:pPr>
              <w:jc w:val="both"/>
              <w:rPr>
                <w:rFonts w:asciiTheme="minorHAnsi" w:hAnsiTheme="minorHAnsi" w:cstheme="minorHAnsi"/>
                <w:sz w:val="20"/>
                <w:szCs w:val="20"/>
              </w:rPr>
            </w:pPr>
            <w:r w:rsidRPr="00251B10">
              <w:rPr>
                <w:rFonts w:asciiTheme="minorHAnsi" w:hAnsiTheme="minorHAnsi" w:cstheme="minorHAnsi"/>
                <w:sz w:val="20"/>
                <w:szCs w:val="20"/>
              </w:rPr>
              <w:t>DIRECCIÓN</w:t>
            </w:r>
          </w:p>
        </w:tc>
      </w:tr>
      <w:tr w:rsidR="00221B2B" w:rsidRPr="00251B10" w14:paraId="6410FC35" w14:textId="77777777" w:rsidTr="00B9492E">
        <w:tc>
          <w:tcPr>
            <w:tcW w:w="4247" w:type="dxa"/>
          </w:tcPr>
          <w:p w14:paraId="718CBF84" w14:textId="77777777" w:rsidR="00221B2B" w:rsidRPr="00251B10" w:rsidRDefault="00221B2B" w:rsidP="00501873">
            <w:pPr>
              <w:jc w:val="both"/>
              <w:rPr>
                <w:rFonts w:asciiTheme="minorHAnsi" w:hAnsiTheme="minorHAnsi" w:cstheme="minorHAnsi"/>
                <w:sz w:val="20"/>
                <w:szCs w:val="20"/>
              </w:rPr>
            </w:pPr>
          </w:p>
        </w:tc>
        <w:tc>
          <w:tcPr>
            <w:tcW w:w="5104" w:type="dxa"/>
          </w:tcPr>
          <w:p w14:paraId="3F9C23AA" w14:textId="77777777" w:rsidR="00221B2B" w:rsidRPr="00251B10" w:rsidRDefault="00221B2B" w:rsidP="00501873">
            <w:pPr>
              <w:jc w:val="both"/>
              <w:rPr>
                <w:rFonts w:asciiTheme="minorHAnsi" w:hAnsiTheme="minorHAnsi" w:cstheme="minorHAnsi"/>
                <w:sz w:val="20"/>
                <w:szCs w:val="20"/>
              </w:rPr>
            </w:pPr>
          </w:p>
        </w:tc>
      </w:tr>
      <w:tr w:rsidR="00221B2B" w:rsidRPr="00251B10" w14:paraId="09A8D1BC" w14:textId="77777777" w:rsidTr="00B9492E">
        <w:tc>
          <w:tcPr>
            <w:tcW w:w="4247" w:type="dxa"/>
          </w:tcPr>
          <w:p w14:paraId="7AA87A15" w14:textId="2FFB1B42" w:rsidR="00221B2B" w:rsidRPr="00251B10" w:rsidRDefault="00221B2B" w:rsidP="00501873">
            <w:pPr>
              <w:jc w:val="both"/>
              <w:rPr>
                <w:rFonts w:asciiTheme="minorHAnsi" w:hAnsiTheme="minorHAnsi" w:cstheme="minorHAnsi"/>
                <w:sz w:val="20"/>
                <w:szCs w:val="20"/>
              </w:rPr>
            </w:pPr>
            <w:r w:rsidRPr="00251B10">
              <w:rPr>
                <w:rFonts w:asciiTheme="minorHAnsi" w:hAnsiTheme="minorHAnsi" w:cstheme="minorHAnsi"/>
                <w:sz w:val="20"/>
                <w:szCs w:val="20"/>
              </w:rPr>
              <w:t>TELÉFONO</w:t>
            </w:r>
          </w:p>
        </w:tc>
        <w:tc>
          <w:tcPr>
            <w:tcW w:w="5104" w:type="dxa"/>
          </w:tcPr>
          <w:p w14:paraId="2C6068FF" w14:textId="5615ED54" w:rsidR="00221B2B" w:rsidRPr="00251B10" w:rsidRDefault="00221B2B" w:rsidP="00501873">
            <w:pPr>
              <w:jc w:val="both"/>
              <w:rPr>
                <w:rFonts w:asciiTheme="minorHAnsi" w:hAnsiTheme="minorHAnsi" w:cstheme="minorHAnsi"/>
                <w:sz w:val="20"/>
                <w:szCs w:val="20"/>
              </w:rPr>
            </w:pPr>
            <w:r w:rsidRPr="00251B10">
              <w:rPr>
                <w:rFonts w:asciiTheme="minorHAnsi" w:hAnsiTheme="minorHAnsi" w:cstheme="minorHAnsi"/>
                <w:sz w:val="20"/>
                <w:szCs w:val="20"/>
              </w:rPr>
              <w:t>CORREO ELECTRÓNICO</w:t>
            </w:r>
          </w:p>
        </w:tc>
      </w:tr>
      <w:tr w:rsidR="00221B2B" w:rsidRPr="00251B10" w14:paraId="6B5293BB" w14:textId="77777777" w:rsidTr="00B9492E">
        <w:tc>
          <w:tcPr>
            <w:tcW w:w="4247" w:type="dxa"/>
          </w:tcPr>
          <w:p w14:paraId="2C82DDA2" w14:textId="77777777" w:rsidR="00221B2B" w:rsidRPr="00251B10" w:rsidRDefault="00221B2B" w:rsidP="00501873">
            <w:pPr>
              <w:jc w:val="both"/>
              <w:rPr>
                <w:rFonts w:asciiTheme="minorHAnsi" w:hAnsiTheme="minorHAnsi" w:cstheme="minorHAnsi"/>
                <w:sz w:val="20"/>
                <w:szCs w:val="20"/>
              </w:rPr>
            </w:pPr>
          </w:p>
        </w:tc>
        <w:tc>
          <w:tcPr>
            <w:tcW w:w="5104" w:type="dxa"/>
          </w:tcPr>
          <w:p w14:paraId="337D5C81" w14:textId="77777777" w:rsidR="00221B2B" w:rsidRPr="00251B10" w:rsidRDefault="00221B2B" w:rsidP="00501873">
            <w:pPr>
              <w:jc w:val="both"/>
              <w:rPr>
                <w:rFonts w:asciiTheme="minorHAnsi" w:hAnsiTheme="minorHAnsi" w:cstheme="minorHAnsi"/>
                <w:sz w:val="20"/>
                <w:szCs w:val="20"/>
              </w:rPr>
            </w:pPr>
          </w:p>
        </w:tc>
      </w:tr>
    </w:tbl>
    <w:p w14:paraId="4E892A1D" w14:textId="77777777" w:rsidR="00221B2B" w:rsidRPr="00251B10" w:rsidRDefault="00221B2B" w:rsidP="00501873">
      <w:pPr>
        <w:jc w:val="both"/>
        <w:rPr>
          <w:rFonts w:asciiTheme="minorHAnsi" w:hAnsiTheme="minorHAnsi" w:cstheme="minorHAnsi"/>
          <w:sz w:val="20"/>
          <w:szCs w:val="20"/>
        </w:rPr>
      </w:pPr>
    </w:p>
    <w:p w14:paraId="05581E34" w14:textId="77777777" w:rsidR="00221B2B" w:rsidRPr="00251B10" w:rsidRDefault="00221B2B" w:rsidP="00501873">
      <w:pPr>
        <w:jc w:val="both"/>
        <w:rPr>
          <w:rFonts w:asciiTheme="minorHAnsi" w:hAnsiTheme="minorHAnsi" w:cstheme="minorHAnsi"/>
          <w:sz w:val="20"/>
          <w:szCs w:val="20"/>
        </w:rPr>
      </w:pPr>
    </w:p>
    <w:tbl>
      <w:tblPr>
        <w:tblStyle w:val="Tablaconcuadrcula"/>
        <w:tblW w:w="9351" w:type="dxa"/>
        <w:tblLook w:val="04A0" w:firstRow="1" w:lastRow="0" w:firstColumn="1" w:lastColumn="0" w:noHBand="0" w:noVBand="1"/>
      </w:tblPr>
      <w:tblGrid>
        <w:gridCol w:w="4247"/>
        <w:gridCol w:w="5104"/>
      </w:tblGrid>
      <w:tr w:rsidR="00221B2B" w:rsidRPr="00251B10" w14:paraId="0054A232" w14:textId="77777777" w:rsidTr="00B9492E">
        <w:tc>
          <w:tcPr>
            <w:tcW w:w="9351" w:type="dxa"/>
            <w:gridSpan w:val="2"/>
            <w:shd w:val="clear" w:color="auto" w:fill="C9C9C9" w:themeFill="accent3" w:themeFillTint="99"/>
          </w:tcPr>
          <w:p w14:paraId="266B6028" w14:textId="21588763" w:rsidR="00221B2B" w:rsidRPr="00251B10" w:rsidRDefault="00221B2B" w:rsidP="00AF7C47">
            <w:pPr>
              <w:jc w:val="both"/>
              <w:rPr>
                <w:rFonts w:asciiTheme="minorHAnsi" w:hAnsiTheme="minorHAnsi" w:cstheme="minorHAnsi"/>
                <w:b/>
                <w:bCs/>
                <w:sz w:val="20"/>
                <w:szCs w:val="20"/>
              </w:rPr>
            </w:pPr>
            <w:r w:rsidRPr="00251B10">
              <w:rPr>
                <w:rFonts w:asciiTheme="minorHAnsi" w:hAnsiTheme="minorHAnsi" w:cstheme="minorHAnsi"/>
                <w:b/>
                <w:bCs/>
                <w:sz w:val="20"/>
                <w:szCs w:val="20"/>
              </w:rPr>
              <w:t xml:space="preserve">DATOS DE LA PERSONA QUE OSTENTE LA REPRESENTACIÓN </w:t>
            </w:r>
          </w:p>
        </w:tc>
      </w:tr>
      <w:tr w:rsidR="00221B2B" w:rsidRPr="00251B10" w14:paraId="21EF5FD3" w14:textId="77777777" w:rsidTr="00B9492E">
        <w:tc>
          <w:tcPr>
            <w:tcW w:w="4247" w:type="dxa"/>
          </w:tcPr>
          <w:p w14:paraId="49DF0C77" w14:textId="67F88A89" w:rsidR="00221B2B" w:rsidRPr="00251B10" w:rsidRDefault="00221B2B" w:rsidP="00AF7C47">
            <w:pPr>
              <w:jc w:val="both"/>
              <w:rPr>
                <w:rFonts w:asciiTheme="minorHAnsi" w:hAnsiTheme="minorHAnsi" w:cstheme="minorHAnsi"/>
                <w:sz w:val="20"/>
                <w:szCs w:val="20"/>
              </w:rPr>
            </w:pPr>
            <w:r w:rsidRPr="00251B10">
              <w:rPr>
                <w:rFonts w:asciiTheme="minorHAnsi" w:hAnsiTheme="minorHAnsi" w:cstheme="minorHAnsi"/>
                <w:sz w:val="20"/>
                <w:szCs w:val="20"/>
              </w:rPr>
              <w:t>NOMBRE</w:t>
            </w:r>
          </w:p>
        </w:tc>
        <w:tc>
          <w:tcPr>
            <w:tcW w:w="5104" w:type="dxa"/>
          </w:tcPr>
          <w:p w14:paraId="0CEE02D5" w14:textId="4A659895" w:rsidR="00221B2B" w:rsidRPr="00251B10" w:rsidRDefault="00221B2B" w:rsidP="00AF7C47">
            <w:pPr>
              <w:jc w:val="both"/>
              <w:rPr>
                <w:rFonts w:asciiTheme="minorHAnsi" w:hAnsiTheme="minorHAnsi" w:cstheme="minorHAnsi"/>
                <w:sz w:val="20"/>
                <w:szCs w:val="20"/>
              </w:rPr>
            </w:pPr>
            <w:r w:rsidRPr="00251B10">
              <w:rPr>
                <w:rFonts w:asciiTheme="minorHAnsi" w:hAnsiTheme="minorHAnsi" w:cstheme="minorHAnsi"/>
                <w:sz w:val="20"/>
                <w:szCs w:val="20"/>
              </w:rPr>
              <w:t xml:space="preserve">APELLIDOS </w:t>
            </w:r>
          </w:p>
        </w:tc>
      </w:tr>
      <w:tr w:rsidR="00221B2B" w:rsidRPr="00251B10" w14:paraId="307F32E3" w14:textId="77777777" w:rsidTr="00B9492E">
        <w:tc>
          <w:tcPr>
            <w:tcW w:w="4247" w:type="dxa"/>
          </w:tcPr>
          <w:p w14:paraId="773BEF33" w14:textId="77777777" w:rsidR="00221B2B" w:rsidRPr="00251B10" w:rsidRDefault="00221B2B" w:rsidP="00AF7C47">
            <w:pPr>
              <w:jc w:val="both"/>
              <w:rPr>
                <w:rFonts w:asciiTheme="minorHAnsi" w:hAnsiTheme="minorHAnsi" w:cstheme="minorHAnsi"/>
                <w:sz w:val="20"/>
                <w:szCs w:val="20"/>
              </w:rPr>
            </w:pPr>
          </w:p>
        </w:tc>
        <w:tc>
          <w:tcPr>
            <w:tcW w:w="5104" w:type="dxa"/>
          </w:tcPr>
          <w:p w14:paraId="515477A7" w14:textId="77777777" w:rsidR="00221B2B" w:rsidRPr="00251B10" w:rsidRDefault="00221B2B" w:rsidP="00AF7C47">
            <w:pPr>
              <w:jc w:val="both"/>
              <w:rPr>
                <w:rFonts w:asciiTheme="minorHAnsi" w:hAnsiTheme="minorHAnsi" w:cstheme="minorHAnsi"/>
                <w:sz w:val="20"/>
                <w:szCs w:val="20"/>
              </w:rPr>
            </w:pPr>
          </w:p>
        </w:tc>
      </w:tr>
      <w:tr w:rsidR="00221B2B" w:rsidRPr="00251B10" w14:paraId="5F4E1467" w14:textId="77777777" w:rsidTr="00B9492E">
        <w:tc>
          <w:tcPr>
            <w:tcW w:w="4247" w:type="dxa"/>
          </w:tcPr>
          <w:p w14:paraId="1ACFF38D" w14:textId="31DC4090" w:rsidR="00221B2B" w:rsidRPr="00251B10" w:rsidRDefault="00221B2B" w:rsidP="00AF7C47">
            <w:pPr>
              <w:jc w:val="both"/>
              <w:rPr>
                <w:rFonts w:asciiTheme="minorHAnsi" w:hAnsiTheme="minorHAnsi" w:cstheme="minorHAnsi"/>
                <w:sz w:val="20"/>
                <w:szCs w:val="20"/>
              </w:rPr>
            </w:pPr>
            <w:r w:rsidRPr="00251B10">
              <w:rPr>
                <w:rFonts w:asciiTheme="minorHAnsi" w:hAnsiTheme="minorHAnsi" w:cstheme="minorHAnsi"/>
                <w:sz w:val="20"/>
                <w:szCs w:val="20"/>
              </w:rPr>
              <w:t>DNI</w:t>
            </w:r>
          </w:p>
        </w:tc>
        <w:tc>
          <w:tcPr>
            <w:tcW w:w="5104" w:type="dxa"/>
          </w:tcPr>
          <w:p w14:paraId="36BF2DD5" w14:textId="64031E45" w:rsidR="00221B2B" w:rsidRPr="00251B10" w:rsidRDefault="00221B2B" w:rsidP="00AF7C47">
            <w:pPr>
              <w:jc w:val="both"/>
              <w:rPr>
                <w:rFonts w:asciiTheme="minorHAnsi" w:hAnsiTheme="minorHAnsi" w:cstheme="minorHAnsi"/>
                <w:sz w:val="20"/>
                <w:szCs w:val="20"/>
              </w:rPr>
            </w:pPr>
            <w:r w:rsidRPr="00251B10">
              <w:rPr>
                <w:rFonts w:asciiTheme="minorHAnsi" w:hAnsiTheme="minorHAnsi" w:cstheme="minorHAnsi"/>
                <w:sz w:val="20"/>
                <w:szCs w:val="20"/>
              </w:rPr>
              <w:t>CAPACIDAD DE REPRESENTACIÓN</w:t>
            </w:r>
          </w:p>
        </w:tc>
      </w:tr>
      <w:tr w:rsidR="00221B2B" w:rsidRPr="00251B10" w14:paraId="126A8822" w14:textId="77777777" w:rsidTr="00B9492E">
        <w:tc>
          <w:tcPr>
            <w:tcW w:w="4247" w:type="dxa"/>
          </w:tcPr>
          <w:p w14:paraId="51718CF5" w14:textId="77777777" w:rsidR="00221B2B" w:rsidRPr="00251B10" w:rsidRDefault="00221B2B" w:rsidP="00AF7C47">
            <w:pPr>
              <w:jc w:val="both"/>
              <w:rPr>
                <w:rFonts w:asciiTheme="minorHAnsi" w:hAnsiTheme="minorHAnsi" w:cstheme="minorHAnsi"/>
                <w:sz w:val="20"/>
                <w:szCs w:val="20"/>
              </w:rPr>
            </w:pPr>
          </w:p>
        </w:tc>
        <w:tc>
          <w:tcPr>
            <w:tcW w:w="5104" w:type="dxa"/>
          </w:tcPr>
          <w:p w14:paraId="0C396F2B" w14:textId="77777777" w:rsidR="00221B2B" w:rsidRPr="00251B10" w:rsidRDefault="00221B2B" w:rsidP="00AF7C47">
            <w:pPr>
              <w:jc w:val="both"/>
              <w:rPr>
                <w:rFonts w:asciiTheme="minorHAnsi" w:hAnsiTheme="minorHAnsi" w:cstheme="minorHAnsi"/>
                <w:sz w:val="20"/>
                <w:szCs w:val="20"/>
              </w:rPr>
            </w:pPr>
          </w:p>
        </w:tc>
      </w:tr>
      <w:tr w:rsidR="00221B2B" w:rsidRPr="00251B10" w14:paraId="4A7B277B" w14:textId="77777777" w:rsidTr="00B9492E">
        <w:tc>
          <w:tcPr>
            <w:tcW w:w="4247" w:type="dxa"/>
          </w:tcPr>
          <w:p w14:paraId="1BF54D15" w14:textId="77777777" w:rsidR="00221B2B" w:rsidRPr="00251B10" w:rsidRDefault="00221B2B" w:rsidP="00AF7C47">
            <w:pPr>
              <w:jc w:val="both"/>
              <w:rPr>
                <w:rFonts w:asciiTheme="minorHAnsi" w:hAnsiTheme="minorHAnsi" w:cstheme="minorHAnsi"/>
                <w:sz w:val="20"/>
                <w:szCs w:val="20"/>
              </w:rPr>
            </w:pPr>
            <w:r w:rsidRPr="00251B10">
              <w:rPr>
                <w:rFonts w:asciiTheme="minorHAnsi" w:hAnsiTheme="minorHAnsi" w:cstheme="minorHAnsi"/>
                <w:sz w:val="20"/>
                <w:szCs w:val="20"/>
              </w:rPr>
              <w:t>TELÉFONO</w:t>
            </w:r>
          </w:p>
        </w:tc>
        <w:tc>
          <w:tcPr>
            <w:tcW w:w="5104" w:type="dxa"/>
          </w:tcPr>
          <w:p w14:paraId="2C9AD21B" w14:textId="77777777" w:rsidR="00221B2B" w:rsidRPr="00251B10" w:rsidRDefault="00221B2B" w:rsidP="00AF7C47">
            <w:pPr>
              <w:jc w:val="both"/>
              <w:rPr>
                <w:rFonts w:asciiTheme="minorHAnsi" w:hAnsiTheme="minorHAnsi" w:cstheme="minorHAnsi"/>
                <w:sz w:val="20"/>
                <w:szCs w:val="20"/>
              </w:rPr>
            </w:pPr>
            <w:r w:rsidRPr="00251B10">
              <w:rPr>
                <w:rFonts w:asciiTheme="minorHAnsi" w:hAnsiTheme="minorHAnsi" w:cstheme="minorHAnsi"/>
                <w:sz w:val="20"/>
                <w:szCs w:val="20"/>
              </w:rPr>
              <w:t>CORREO ELECTRÓNICO</w:t>
            </w:r>
          </w:p>
        </w:tc>
      </w:tr>
      <w:tr w:rsidR="00221B2B" w:rsidRPr="00251B10" w14:paraId="2E22B3BE" w14:textId="77777777" w:rsidTr="00B9492E">
        <w:tc>
          <w:tcPr>
            <w:tcW w:w="4247" w:type="dxa"/>
          </w:tcPr>
          <w:p w14:paraId="71A67312" w14:textId="77777777" w:rsidR="00221B2B" w:rsidRPr="00251B10" w:rsidRDefault="00221B2B" w:rsidP="00AF7C47">
            <w:pPr>
              <w:jc w:val="both"/>
              <w:rPr>
                <w:rFonts w:asciiTheme="minorHAnsi" w:hAnsiTheme="minorHAnsi" w:cstheme="minorHAnsi"/>
                <w:sz w:val="20"/>
                <w:szCs w:val="20"/>
              </w:rPr>
            </w:pPr>
          </w:p>
        </w:tc>
        <w:tc>
          <w:tcPr>
            <w:tcW w:w="5104" w:type="dxa"/>
          </w:tcPr>
          <w:p w14:paraId="19996E21" w14:textId="77777777" w:rsidR="00221B2B" w:rsidRPr="00251B10" w:rsidRDefault="00221B2B" w:rsidP="00AF7C47">
            <w:pPr>
              <w:jc w:val="both"/>
              <w:rPr>
                <w:rFonts w:asciiTheme="minorHAnsi" w:hAnsiTheme="minorHAnsi" w:cstheme="minorHAnsi"/>
                <w:sz w:val="20"/>
                <w:szCs w:val="20"/>
              </w:rPr>
            </w:pPr>
          </w:p>
        </w:tc>
      </w:tr>
    </w:tbl>
    <w:p w14:paraId="1BF879F5" w14:textId="77777777" w:rsidR="00221B2B" w:rsidRPr="00251B10" w:rsidRDefault="00221B2B" w:rsidP="00501873">
      <w:pPr>
        <w:jc w:val="both"/>
        <w:rPr>
          <w:rFonts w:asciiTheme="minorHAnsi" w:hAnsiTheme="minorHAnsi" w:cstheme="minorHAnsi"/>
          <w:sz w:val="20"/>
          <w:szCs w:val="20"/>
        </w:rPr>
      </w:pPr>
    </w:p>
    <w:p w14:paraId="61E656CF" w14:textId="098D923F" w:rsidR="00221B2B" w:rsidRPr="00251B10" w:rsidRDefault="00221B2B" w:rsidP="00501873">
      <w:pPr>
        <w:jc w:val="both"/>
        <w:rPr>
          <w:rFonts w:asciiTheme="minorHAnsi" w:hAnsiTheme="minorHAnsi" w:cstheme="minorHAnsi"/>
          <w:b/>
          <w:bCs/>
          <w:sz w:val="20"/>
          <w:szCs w:val="20"/>
          <w:u w:val="single"/>
        </w:rPr>
      </w:pPr>
      <w:r w:rsidRPr="00251B10">
        <w:rPr>
          <w:rFonts w:asciiTheme="minorHAnsi" w:hAnsiTheme="minorHAnsi" w:cstheme="minorHAnsi"/>
          <w:b/>
          <w:bCs/>
          <w:sz w:val="20"/>
          <w:szCs w:val="20"/>
          <w:u w:val="single"/>
        </w:rPr>
        <w:t>SOLICITA:</w:t>
      </w:r>
    </w:p>
    <w:p w14:paraId="2C980CAB" w14:textId="77777777" w:rsidR="00221B2B" w:rsidRPr="00251B10" w:rsidRDefault="00221B2B" w:rsidP="00501873">
      <w:pPr>
        <w:jc w:val="both"/>
        <w:rPr>
          <w:rFonts w:asciiTheme="minorHAnsi" w:hAnsiTheme="minorHAnsi" w:cstheme="minorHAnsi"/>
          <w:sz w:val="20"/>
          <w:szCs w:val="20"/>
        </w:rPr>
      </w:pPr>
    </w:p>
    <w:p w14:paraId="641A6A29" w14:textId="0861EF63" w:rsidR="00221B2B" w:rsidRPr="00251B10" w:rsidRDefault="00221B2B" w:rsidP="00501873">
      <w:pPr>
        <w:jc w:val="both"/>
        <w:rPr>
          <w:rFonts w:asciiTheme="minorHAnsi" w:hAnsiTheme="minorHAnsi" w:cstheme="minorHAnsi"/>
          <w:sz w:val="20"/>
          <w:szCs w:val="20"/>
        </w:rPr>
      </w:pPr>
      <w:r w:rsidRPr="00251B10">
        <w:rPr>
          <w:rFonts w:asciiTheme="minorHAnsi" w:hAnsiTheme="minorHAnsi" w:cstheme="minorHAnsi"/>
          <w:sz w:val="20"/>
          <w:szCs w:val="20"/>
        </w:rPr>
        <w:t>Adherirse a la “I Campaña de Navidad, fomento de la Economía Local- OLIVARÍZATE” puesta en marcha por el Ayuntamiento de Olivares.</w:t>
      </w:r>
    </w:p>
    <w:p w14:paraId="669FEE36" w14:textId="48204056" w:rsidR="00221B2B" w:rsidRPr="00251B10" w:rsidRDefault="00221B2B" w:rsidP="00501873">
      <w:pPr>
        <w:jc w:val="both"/>
        <w:rPr>
          <w:rFonts w:asciiTheme="minorHAnsi" w:hAnsiTheme="minorHAnsi" w:cstheme="minorHAnsi"/>
          <w:sz w:val="20"/>
          <w:szCs w:val="20"/>
        </w:rPr>
      </w:pPr>
    </w:p>
    <w:p w14:paraId="774EB1AF" w14:textId="7AD6BC2B" w:rsidR="004E1A44" w:rsidRPr="00251B10" w:rsidRDefault="004E1A44" w:rsidP="00501873">
      <w:pPr>
        <w:jc w:val="both"/>
        <w:rPr>
          <w:rFonts w:asciiTheme="minorHAnsi" w:hAnsiTheme="minorHAnsi" w:cstheme="minorHAnsi"/>
          <w:b/>
          <w:bCs/>
          <w:sz w:val="20"/>
          <w:szCs w:val="20"/>
          <w:u w:val="single"/>
        </w:rPr>
      </w:pPr>
      <w:r w:rsidRPr="00251B10">
        <w:rPr>
          <w:rFonts w:asciiTheme="minorHAnsi" w:hAnsiTheme="minorHAnsi" w:cstheme="minorHAnsi"/>
          <w:b/>
          <w:bCs/>
          <w:sz w:val="20"/>
          <w:szCs w:val="20"/>
          <w:u w:val="single"/>
        </w:rPr>
        <w:t>Y SE COMPROMETE:</w:t>
      </w:r>
    </w:p>
    <w:p w14:paraId="13F4F2FD" w14:textId="77777777" w:rsidR="004E1A44" w:rsidRPr="00251B10" w:rsidRDefault="004E1A44" w:rsidP="00501873">
      <w:pPr>
        <w:jc w:val="both"/>
        <w:rPr>
          <w:rFonts w:asciiTheme="minorHAnsi" w:hAnsiTheme="minorHAnsi" w:cstheme="minorHAnsi"/>
          <w:sz w:val="20"/>
          <w:szCs w:val="20"/>
        </w:rPr>
      </w:pPr>
    </w:p>
    <w:p w14:paraId="553D096D" w14:textId="4899A1E9" w:rsidR="004E1A44" w:rsidRPr="00251B10" w:rsidRDefault="004E1A44" w:rsidP="004E1A44">
      <w:pPr>
        <w:pStyle w:val="Prrafodelista"/>
        <w:numPr>
          <w:ilvl w:val="0"/>
          <w:numId w:val="2"/>
        </w:numPr>
        <w:jc w:val="both"/>
        <w:rPr>
          <w:rFonts w:asciiTheme="minorHAnsi" w:hAnsiTheme="minorHAnsi" w:cstheme="minorHAnsi"/>
          <w:sz w:val="20"/>
          <w:szCs w:val="20"/>
        </w:rPr>
      </w:pPr>
      <w:r w:rsidRPr="00251B10">
        <w:rPr>
          <w:rFonts w:asciiTheme="minorHAnsi" w:hAnsiTheme="minorHAnsi" w:cstheme="minorHAnsi"/>
          <w:sz w:val="20"/>
          <w:szCs w:val="20"/>
        </w:rPr>
        <w:t>Cumplir con lo establecido en las Bases reguladoras de la “I Campaña de Navidad, fomento de la Economía Local- OLIVARÍZATE”</w:t>
      </w:r>
    </w:p>
    <w:p w14:paraId="60E88127" w14:textId="77777777" w:rsidR="004E1A44" w:rsidRPr="00251B10" w:rsidRDefault="004E1A44" w:rsidP="004E1A44">
      <w:pPr>
        <w:pStyle w:val="Prrafodelista"/>
        <w:numPr>
          <w:ilvl w:val="0"/>
          <w:numId w:val="2"/>
        </w:numPr>
        <w:jc w:val="both"/>
        <w:rPr>
          <w:rFonts w:asciiTheme="minorHAnsi" w:hAnsiTheme="minorHAnsi" w:cstheme="minorHAnsi"/>
          <w:sz w:val="20"/>
          <w:szCs w:val="20"/>
        </w:rPr>
      </w:pPr>
      <w:r w:rsidRPr="00251B10">
        <w:rPr>
          <w:rFonts w:asciiTheme="minorHAnsi" w:hAnsiTheme="minorHAnsi" w:cstheme="minorHAnsi"/>
          <w:sz w:val="20"/>
          <w:szCs w:val="20"/>
        </w:rPr>
        <w:t xml:space="preserve">Verificar a través del DNI que la persona cliente, que tiene 18 años o más en el momento de entrega de la papeleta. El incumplimiento de este requisito supondrá la pérdida de condición de beneficiario/a. </w:t>
      </w:r>
    </w:p>
    <w:p w14:paraId="08FC8BA4" w14:textId="77777777" w:rsidR="004E1A44" w:rsidRPr="00251B10" w:rsidRDefault="004E1A44" w:rsidP="004E1A44">
      <w:pPr>
        <w:pStyle w:val="Prrafodelista"/>
        <w:numPr>
          <w:ilvl w:val="0"/>
          <w:numId w:val="2"/>
        </w:numPr>
        <w:jc w:val="both"/>
        <w:rPr>
          <w:rFonts w:asciiTheme="minorHAnsi" w:hAnsiTheme="minorHAnsi" w:cstheme="minorHAnsi"/>
          <w:sz w:val="20"/>
          <w:szCs w:val="20"/>
        </w:rPr>
      </w:pPr>
      <w:r w:rsidRPr="00251B10">
        <w:rPr>
          <w:rFonts w:asciiTheme="minorHAnsi" w:hAnsiTheme="minorHAnsi" w:cstheme="minorHAnsi"/>
          <w:sz w:val="20"/>
          <w:szCs w:val="20"/>
        </w:rPr>
        <w:t xml:space="preserve">Informar de las características de la campaña a la persona consumidora. </w:t>
      </w:r>
    </w:p>
    <w:p w14:paraId="13F322A9" w14:textId="6A909138" w:rsidR="004E1A44" w:rsidRPr="00251B10" w:rsidRDefault="004E1A44" w:rsidP="004E1A44">
      <w:pPr>
        <w:pStyle w:val="Prrafodelista"/>
        <w:numPr>
          <w:ilvl w:val="0"/>
          <w:numId w:val="2"/>
        </w:numPr>
        <w:jc w:val="both"/>
        <w:rPr>
          <w:rFonts w:asciiTheme="minorHAnsi" w:hAnsiTheme="minorHAnsi" w:cstheme="minorHAnsi"/>
          <w:sz w:val="20"/>
          <w:szCs w:val="20"/>
        </w:rPr>
      </w:pPr>
      <w:r w:rsidRPr="00251B10">
        <w:rPr>
          <w:rFonts w:asciiTheme="minorHAnsi" w:hAnsiTheme="minorHAnsi" w:cstheme="minorHAnsi"/>
          <w:sz w:val="20"/>
          <w:szCs w:val="20"/>
        </w:rPr>
        <w:t>Velar por el correcto desarrollo de la campaña y del uso legítimo de ésta.</w:t>
      </w:r>
    </w:p>
    <w:p w14:paraId="1C0B7ADF" w14:textId="77777777" w:rsidR="004E1A44" w:rsidRPr="00251B10" w:rsidRDefault="004E1A44" w:rsidP="004E1A44">
      <w:pPr>
        <w:jc w:val="both"/>
        <w:rPr>
          <w:rFonts w:asciiTheme="minorHAnsi" w:hAnsiTheme="minorHAnsi" w:cstheme="minorHAnsi"/>
          <w:sz w:val="20"/>
          <w:szCs w:val="20"/>
        </w:rPr>
      </w:pPr>
    </w:p>
    <w:p w14:paraId="4FF4BC92" w14:textId="77777777" w:rsidR="00031397" w:rsidRPr="00251B10" w:rsidRDefault="00031397" w:rsidP="004E1A44">
      <w:pPr>
        <w:jc w:val="both"/>
        <w:rPr>
          <w:rFonts w:asciiTheme="minorHAnsi" w:hAnsiTheme="minorHAnsi" w:cstheme="minorHAnsi"/>
          <w:sz w:val="18"/>
          <w:szCs w:val="18"/>
        </w:rPr>
      </w:pPr>
    </w:p>
    <w:p w14:paraId="582BDB0E" w14:textId="2DF4289C" w:rsidR="00031397" w:rsidRPr="00251B10" w:rsidRDefault="00031397" w:rsidP="004E1A44">
      <w:pPr>
        <w:jc w:val="both"/>
        <w:rPr>
          <w:rFonts w:asciiTheme="minorHAnsi" w:hAnsiTheme="minorHAnsi" w:cstheme="minorHAnsi"/>
          <w:sz w:val="20"/>
          <w:szCs w:val="20"/>
        </w:rPr>
      </w:pPr>
      <w:r w:rsidRPr="00251B10">
        <w:rPr>
          <w:rFonts w:asciiTheme="minorHAnsi" w:hAnsiTheme="minorHAnsi" w:cstheme="minorHAnsi"/>
          <w:b/>
          <w:bCs/>
          <w:sz w:val="20"/>
          <w:szCs w:val="20"/>
        </w:rPr>
        <w:t>PROTECCIÓN DE DATOS</w:t>
      </w:r>
      <w:r w:rsidR="00DC3DE7" w:rsidRPr="00251B10">
        <w:rPr>
          <w:rFonts w:asciiTheme="minorHAnsi" w:hAnsiTheme="minorHAnsi" w:cstheme="minorHAnsi"/>
          <w:b/>
          <w:bCs/>
          <w:sz w:val="20"/>
          <w:szCs w:val="20"/>
        </w:rPr>
        <w:t>:</w:t>
      </w:r>
    </w:p>
    <w:p w14:paraId="2920C1D4" w14:textId="4A1CB8AE" w:rsidR="00031397" w:rsidRPr="00251B10" w:rsidRDefault="00031397" w:rsidP="004E1A44">
      <w:pPr>
        <w:jc w:val="both"/>
        <w:rPr>
          <w:rFonts w:asciiTheme="minorHAnsi" w:hAnsiTheme="minorHAnsi" w:cstheme="minorHAnsi"/>
          <w:sz w:val="20"/>
          <w:szCs w:val="20"/>
        </w:rPr>
      </w:pPr>
      <w:r w:rsidRPr="00251B10">
        <w:rPr>
          <w:rFonts w:asciiTheme="minorHAnsi" w:hAnsiTheme="minorHAnsi" w:cstheme="minorHAnsi"/>
          <w:sz w:val="20"/>
          <w:szCs w:val="20"/>
        </w:rPr>
        <w:t>Los datos personales incluidos en la solicitud de participación serán tratados únicamente para la gestión de la Campaña. Cuando sea necesario publicar un acto administrativo que contenga datos personales se publicará de la forma que determina la disposición adicional séptima de la Ley Orgánica 3/2018, de 5 de diciembre, de Protección de Datos Personales y garantía de los derechos digitales. El Ayuntamiento será el responsable del tratamiento de estos datos.</w:t>
      </w:r>
    </w:p>
    <w:p w14:paraId="5C1ED596" w14:textId="77777777" w:rsidR="00031397" w:rsidRPr="00251B10" w:rsidRDefault="00031397" w:rsidP="004E1A44">
      <w:pPr>
        <w:jc w:val="both"/>
        <w:rPr>
          <w:rFonts w:asciiTheme="minorHAnsi" w:hAnsiTheme="minorHAnsi" w:cstheme="minorHAnsi"/>
          <w:sz w:val="20"/>
          <w:szCs w:val="20"/>
        </w:rPr>
      </w:pPr>
    </w:p>
    <w:p w14:paraId="3C389D5F" w14:textId="77777777" w:rsidR="00031397" w:rsidRPr="00251B10" w:rsidRDefault="00031397" w:rsidP="004E1A44">
      <w:pPr>
        <w:jc w:val="both"/>
        <w:rPr>
          <w:rFonts w:asciiTheme="minorHAnsi" w:hAnsiTheme="minorHAnsi" w:cstheme="minorHAnsi"/>
          <w:sz w:val="20"/>
          <w:szCs w:val="20"/>
        </w:rPr>
      </w:pPr>
    </w:p>
    <w:p w14:paraId="23FB3808" w14:textId="6AF7F743" w:rsidR="004E1A44" w:rsidRPr="00251B10" w:rsidRDefault="004E1A44" w:rsidP="004E1A44">
      <w:pPr>
        <w:jc w:val="both"/>
        <w:rPr>
          <w:rFonts w:asciiTheme="minorHAnsi" w:hAnsiTheme="minorHAnsi" w:cstheme="minorHAnsi"/>
          <w:sz w:val="20"/>
          <w:szCs w:val="20"/>
        </w:rPr>
      </w:pPr>
      <w:r w:rsidRPr="00251B10">
        <w:rPr>
          <w:rFonts w:asciiTheme="minorHAnsi" w:hAnsiTheme="minorHAnsi" w:cstheme="minorHAnsi"/>
          <w:sz w:val="20"/>
          <w:szCs w:val="20"/>
        </w:rPr>
        <w:t xml:space="preserve">En Olivares, a                 </w:t>
      </w:r>
      <w:proofErr w:type="spellStart"/>
      <w:r w:rsidRPr="00251B10">
        <w:rPr>
          <w:rFonts w:asciiTheme="minorHAnsi" w:hAnsiTheme="minorHAnsi" w:cstheme="minorHAnsi"/>
          <w:sz w:val="20"/>
          <w:szCs w:val="20"/>
        </w:rPr>
        <w:t>de</w:t>
      </w:r>
      <w:proofErr w:type="spellEnd"/>
      <w:r w:rsidRPr="00251B10">
        <w:rPr>
          <w:rFonts w:asciiTheme="minorHAnsi" w:hAnsiTheme="minorHAnsi" w:cstheme="minorHAnsi"/>
          <w:sz w:val="20"/>
          <w:szCs w:val="20"/>
        </w:rPr>
        <w:t xml:space="preserve">                                   </w:t>
      </w:r>
      <w:proofErr w:type="spellStart"/>
      <w:r w:rsidRPr="00251B10">
        <w:rPr>
          <w:rFonts w:asciiTheme="minorHAnsi" w:hAnsiTheme="minorHAnsi" w:cstheme="minorHAnsi"/>
          <w:sz w:val="20"/>
          <w:szCs w:val="20"/>
        </w:rPr>
        <w:t>de</w:t>
      </w:r>
      <w:proofErr w:type="spellEnd"/>
      <w:r w:rsidRPr="00251B10">
        <w:rPr>
          <w:rFonts w:asciiTheme="minorHAnsi" w:hAnsiTheme="minorHAnsi" w:cstheme="minorHAnsi"/>
          <w:sz w:val="20"/>
          <w:szCs w:val="20"/>
        </w:rPr>
        <w:t xml:space="preserve"> 2023</w:t>
      </w:r>
    </w:p>
    <w:p w14:paraId="144B7236" w14:textId="77777777" w:rsidR="004E1A44" w:rsidRPr="00251B10" w:rsidRDefault="004E1A44" w:rsidP="004E1A44">
      <w:pPr>
        <w:jc w:val="both"/>
        <w:rPr>
          <w:rFonts w:asciiTheme="minorHAnsi" w:hAnsiTheme="minorHAnsi" w:cstheme="minorHAnsi"/>
          <w:sz w:val="20"/>
          <w:szCs w:val="20"/>
        </w:rPr>
      </w:pPr>
    </w:p>
    <w:p w14:paraId="3C42BC0F" w14:textId="7F015C1C" w:rsidR="004E1A44" w:rsidRPr="00251B10" w:rsidRDefault="004E1A44" w:rsidP="004E1A44">
      <w:pPr>
        <w:jc w:val="both"/>
        <w:rPr>
          <w:rFonts w:asciiTheme="minorHAnsi" w:hAnsiTheme="minorHAnsi" w:cstheme="minorHAnsi"/>
          <w:sz w:val="20"/>
          <w:szCs w:val="20"/>
        </w:rPr>
      </w:pPr>
      <w:proofErr w:type="spellStart"/>
      <w:r w:rsidRPr="00251B10">
        <w:rPr>
          <w:rFonts w:asciiTheme="minorHAnsi" w:hAnsiTheme="minorHAnsi" w:cstheme="minorHAnsi"/>
          <w:sz w:val="20"/>
          <w:szCs w:val="20"/>
        </w:rPr>
        <w:t>Fdo</w:t>
      </w:r>
      <w:proofErr w:type="spellEnd"/>
      <w:r w:rsidRPr="00251B10">
        <w:rPr>
          <w:rFonts w:asciiTheme="minorHAnsi" w:hAnsiTheme="minorHAnsi" w:cstheme="minorHAnsi"/>
          <w:sz w:val="20"/>
          <w:szCs w:val="20"/>
        </w:rPr>
        <w:t xml:space="preserve">:                                   </w:t>
      </w:r>
    </w:p>
    <w:p w14:paraId="2430AFD8" w14:textId="77777777" w:rsidR="004E1A44" w:rsidRDefault="004E1A44" w:rsidP="00501873">
      <w:pPr>
        <w:jc w:val="both"/>
        <w:rPr>
          <w:sz w:val="20"/>
          <w:szCs w:val="20"/>
        </w:rPr>
      </w:pPr>
    </w:p>
    <w:sectPr w:rsidR="004E1A44" w:rsidSect="00531636">
      <w:headerReference w:type="default" r:id="rId7"/>
      <w:footerReference w:type="default" r:id="rId8"/>
      <w:pgSz w:w="11906" w:h="16838"/>
      <w:pgMar w:top="2410" w:right="1701" w:bottom="1418" w:left="1701" w:header="709" w:footer="94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B665D" w14:textId="77777777" w:rsidR="005054D6" w:rsidRDefault="005054D6" w:rsidP="000E1F7D">
      <w:r>
        <w:separator/>
      </w:r>
    </w:p>
  </w:endnote>
  <w:endnote w:type="continuationSeparator" w:id="0">
    <w:p w14:paraId="59E12B61" w14:textId="77777777" w:rsidR="005054D6" w:rsidRDefault="005054D6" w:rsidP="000E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FB244" w14:textId="77777777" w:rsidR="003B626A" w:rsidRDefault="003B626A" w:rsidP="000E1F7D">
    <w:pPr>
      <w:spacing w:line="254" w:lineRule="auto"/>
      <w:ind w:left="879" w:right="1450"/>
      <w:jc w:val="center"/>
      <w:rPr>
        <w:sz w:val="16"/>
      </w:rPr>
    </w:pPr>
  </w:p>
  <w:p w14:paraId="14953A1A" w14:textId="31182D8B" w:rsidR="000E1F7D" w:rsidRDefault="000E1F7D" w:rsidP="00127117">
    <w:pPr>
      <w:spacing w:line="254" w:lineRule="auto"/>
      <w:ind w:left="879" w:right="991" w:hanging="312"/>
      <w:jc w:val="center"/>
      <w:rPr>
        <w:position w:val="2"/>
        <w:sz w:val="16"/>
      </w:rPr>
    </w:pPr>
    <w:r>
      <w:rPr>
        <w:sz w:val="16"/>
      </w:rPr>
      <w:t>N.º</w:t>
    </w:r>
    <w:r>
      <w:rPr>
        <w:spacing w:val="-13"/>
        <w:sz w:val="16"/>
      </w:rPr>
      <w:t xml:space="preserve"> </w:t>
    </w:r>
    <w:r>
      <w:rPr>
        <w:sz w:val="16"/>
      </w:rPr>
      <w:t>Registro</w:t>
    </w:r>
    <w:r>
      <w:rPr>
        <w:spacing w:val="-8"/>
        <w:sz w:val="16"/>
      </w:rPr>
      <w:t xml:space="preserve"> </w:t>
    </w:r>
    <w:r>
      <w:rPr>
        <w:sz w:val="16"/>
      </w:rPr>
      <w:t>Entidad</w:t>
    </w:r>
    <w:r>
      <w:rPr>
        <w:spacing w:val="-8"/>
        <w:sz w:val="16"/>
      </w:rPr>
      <w:t xml:space="preserve"> </w:t>
    </w:r>
    <w:r>
      <w:rPr>
        <w:sz w:val="16"/>
      </w:rPr>
      <w:t>Local</w:t>
    </w:r>
    <w:r>
      <w:rPr>
        <w:spacing w:val="-9"/>
        <w:sz w:val="16"/>
      </w:rPr>
      <w:t xml:space="preserve"> </w:t>
    </w:r>
    <w:r>
      <w:rPr>
        <w:sz w:val="16"/>
      </w:rPr>
      <w:t>01410671</w:t>
    </w:r>
    <w:r>
      <w:rPr>
        <w:spacing w:val="-8"/>
        <w:sz w:val="16"/>
      </w:rPr>
      <w:t xml:space="preserve"> </w:t>
    </w:r>
    <w:r>
      <w:rPr>
        <w:sz w:val="16"/>
      </w:rPr>
      <w:t>–</w:t>
    </w:r>
    <w:r>
      <w:rPr>
        <w:spacing w:val="-8"/>
        <w:sz w:val="16"/>
      </w:rPr>
      <w:t xml:space="preserve"> </w:t>
    </w:r>
    <w:r>
      <w:rPr>
        <w:spacing w:val="-3"/>
        <w:sz w:val="16"/>
      </w:rPr>
      <w:t>CIF.</w:t>
    </w:r>
    <w:r>
      <w:rPr>
        <w:spacing w:val="-19"/>
        <w:sz w:val="16"/>
      </w:rPr>
      <w:t xml:space="preserve"> </w:t>
    </w:r>
    <w:r>
      <w:rPr>
        <w:sz w:val="16"/>
      </w:rPr>
      <w:t>4106700J</w:t>
    </w:r>
    <w:r>
      <w:rPr>
        <w:spacing w:val="-12"/>
        <w:sz w:val="16"/>
      </w:rPr>
      <w:t xml:space="preserve"> </w:t>
    </w:r>
    <w:r>
      <w:rPr>
        <w:sz w:val="16"/>
      </w:rPr>
      <w:t>–</w:t>
    </w:r>
    <w:r>
      <w:rPr>
        <w:spacing w:val="-8"/>
        <w:sz w:val="16"/>
      </w:rPr>
      <w:t xml:space="preserve"> </w:t>
    </w:r>
    <w:r>
      <w:rPr>
        <w:sz w:val="16"/>
      </w:rPr>
      <w:t>Plaza</w:t>
    </w:r>
    <w:r>
      <w:rPr>
        <w:spacing w:val="-10"/>
        <w:sz w:val="16"/>
      </w:rPr>
      <w:t xml:space="preserve"> </w:t>
    </w:r>
    <w:r>
      <w:rPr>
        <w:sz w:val="16"/>
      </w:rPr>
      <w:t>de</w:t>
    </w:r>
    <w:r>
      <w:rPr>
        <w:spacing w:val="-11"/>
        <w:sz w:val="16"/>
      </w:rPr>
      <w:t xml:space="preserve"> </w:t>
    </w:r>
    <w:r>
      <w:rPr>
        <w:sz w:val="16"/>
      </w:rPr>
      <w:t>España</w:t>
    </w:r>
    <w:r>
      <w:rPr>
        <w:spacing w:val="-8"/>
        <w:sz w:val="16"/>
      </w:rPr>
      <w:t xml:space="preserve"> </w:t>
    </w:r>
    <w:r>
      <w:rPr>
        <w:sz w:val="16"/>
      </w:rPr>
      <w:t>“Palacio</w:t>
    </w:r>
    <w:r>
      <w:rPr>
        <w:spacing w:val="-8"/>
        <w:sz w:val="16"/>
      </w:rPr>
      <w:t xml:space="preserve"> </w:t>
    </w:r>
    <w:r>
      <w:rPr>
        <w:sz w:val="16"/>
      </w:rPr>
      <w:t>del</w:t>
    </w:r>
    <w:r>
      <w:rPr>
        <w:spacing w:val="-9"/>
        <w:sz w:val="16"/>
      </w:rPr>
      <w:t xml:space="preserve"> </w:t>
    </w:r>
    <w:r>
      <w:rPr>
        <w:sz w:val="16"/>
      </w:rPr>
      <w:t>Conde</w:t>
    </w:r>
    <w:r>
      <w:rPr>
        <w:spacing w:val="-8"/>
        <w:sz w:val="16"/>
      </w:rPr>
      <w:t xml:space="preserve"> </w:t>
    </w:r>
    <w:r>
      <w:rPr>
        <w:sz w:val="16"/>
      </w:rPr>
      <w:t>Duque”</w:t>
    </w:r>
    <w:r>
      <w:rPr>
        <w:spacing w:val="-8"/>
        <w:sz w:val="16"/>
      </w:rPr>
      <w:t xml:space="preserve"> </w:t>
    </w:r>
    <w:r>
      <w:rPr>
        <w:sz w:val="16"/>
      </w:rPr>
      <w:t>–</w:t>
    </w:r>
    <w:r>
      <w:rPr>
        <w:spacing w:val="-8"/>
        <w:sz w:val="16"/>
      </w:rPr>
      <w:t xml:space="preserve"> </w:t>
    </w:r>
    <w:r>
      <w:rPr>
        <w:spacing w:val="-4"/>
        <w:sz w:val="16"/>
      </w:rPr>
      <w:t>CP.</w:t>
    </w:r>
    <w:r>
      <w:rPr>
        <w:spacing w:val="-22"/>
        <w:sz w:val="16"/>
      </w:rPr>
      <w:t xml:space="preserve"> </w:t>
    </w:r>
    <w:r>
      <w:rPr>
        <w:sz w:val="16"/>
      </w:rPr>
      <w:t>41804</w:t>
    </w:r>
    <w:r>
      <w:rPr>
        <w:position w:val="2"/>
        <w:sz w:val="16"/>
      </w:rPr>
      <w:t xml:space="preserve"> Teléfono: 94 11 00 05 – Fax: 954 1102 03 – </w:t>
    </w:r>
    <w:r>
      <w:rPr>
        <w:spacing w:val="-4"/>
        <w:position w:val="2"/>
        <w:sz w:val="16"/>
      </w:rPr>
      <w:t xml:space="preserve">Email: </w:t>
    </w:r>
    <w:r>
      <w:rPr>
        <w:color w:val="0460C1"/>
        <w:spacing w:val="-4"/>
        <w:position w:val="2"/>
        <w:sz w:val="16"/>
        <w:u w:val="single" w:color="0460C1"/>
      </w:rPr>
      <w:t>registro@olivaresweb.es</w:t>
    </w:r>
    <w:r>
      <w:rPr>
        <w:color w:val="0460C1"/>
        <w:spacing w:val="-9"/>
        <w:position w:val="2"/>
        <w:sz w:val="16"/>
      </w:rPr>
      <w:t xml:space="preserve"> </w:t>
    </w:r>
    <w:r>
      <w:rPr>
        <w:position w:val="2"/>
        <w:sz w:val="16"/>
      </w:rPr>
      <w:t>–</w:t>
    </w:r>
    <w:hyperlink r:id="rId1" w:history="1">
      <w:r w:rsidRPr="00FB449E">
        <w:rPr>
          <w:rStyle w:val="Hipervnculo"/>
          <w:position w:val="2"/>
          <w:sz w:val="16"/>
        </w:rPr>
        <w:t>www.olivares.es</w:t>
      </w:r>
    </w:hyperlink>
    <w:r w:rsidR="003B626A">
      <w:rPr>
        <w:rStyle w:val="Hipervnculo"/>
        <w:position w:val="2"/>
        <w:sz w:val="16"/>
      </w:rPr>
      <w:t xml:space="preserve">                   </w:t>
    </w:r>
  </w:p>
  <w:p w14:paraId="130B9B4D" w14:textId="77777777" w:rsidR="000E1F7D" w:rsidRDefault="000E1F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971DB" w14:textId="77777777" w:rsidR="005054D6" w:rsidRDefault="005054D6" w:rsidP="000E1F7D">
      <w:r>
        <w:separator/>
      </w:r>
    </w:p>
  </w:footnote>
  <w:footnote w:type="continuationSeparator" w:id="0">
    <w:p w14:paraId="4B06DF20" w14:textId="77777777" w:rsidR="005054D6" w:rsidRDefault="005054D6" w:rsidP="000E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D015" w14:textId="5D0698C7" w:rsidR="000E1F7D" w:rsidRDefault="001D4435" w:rsidP="000E1F7D">
    <w:pPr>
      <w:pStyle w:val="Encabezado"/>
      <w:jc w:val="center"/>
    </w:pPr>
    <w:r>
      <w:rPr>
        <w:noProof/>
      </w:rPr>
      <mc:AlternateContent>
        <mc:Choice Requires="wps">
          <w:drawing>
            <wp:anchor distT="0" distB="0" distL="114300" distR="114300" simplePos="0" relativeHeight="251659264" behindDoc="0" locked="0" layoutInCell="0" allowOverlap="1" wp14:anchorId="2B164672" wp14:editId="497A5A2F">
              <wp:simplePos x="0" y="0"/>
              <wp:positionH relativeFrom="leftMargin">
                <wp:align>left</wp:align>
              </wp:positionH>
              <mc:AlternateContent>
                <mc:Choice Requires="wp14">
                  <wp:positionV relativeFrom="margin">
                    <wp14:pctPosVOffset>10000</wp14:pctPosVOffset>
                  </wp:positionV>
                </mc:Choice>
                <mc:Fallback>
                  <wp:positionV relativeFrom="page">
                    <wp:posOffset>2356485</wp:posOffset>
                  </wp:positionV>
                </mc:Fallback>
              </mc:AlternateContent>
              <wp:extent cx="431800" cy="433705"/>
              <wp:effectExtent l="0" t="0" r="635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9952D7" w14:textId="39473403" w:rsidR="001D4435" w:rsidRDefault="001D4435">
                          <w:pPr>
                            <w:pBdr>
                              <w:top w:val="single" w:sz="4" w:space="1" w:color="D8D8D8" w:themeColor="background1" w:themeShade="D8"/>
                            </w:pBdr>
                            <w:jc w:val="right"/>
                          </w:pPr>
                          <w:r>
                            <w:rPr>
                              <w:lang w:val="es-ES"/>
                            </w:rPr>
                            <w:t xml:space="preserve"> | </w:t>
                          </w:r>
                          <w:r>
                            <w:fldChar w:fldCharType="begin"/>
                          </w:r>
                          <w:r>
                            <w:instrText>PAGE   \* MERGEFORMAT</w:instrText>
                          </w:r>
                          <w:r>
                            <w:fldChar w:fldCharType="separate"/>
                          </w:r>
                          <w:r>
                            <w:rPr>
                              <w:lang w:val="es-ES"/>
                            </w:rPr>
                            <w:t>2</w:t>
                          </w:r>
                          <w:r>
                            <w:fldChar w:fldCharType="end"/>
                          </w:r>
                        </w:p>
                      </w:txbxContent>
                    </wps:txbx>
                    <wps:bodyPr rot="0" vert="horz" wrap="square" lIns="0" tIns="45720" rIns="0" bIns="45720" anchor="t" anchorCtr="0" upright="1">
                      <a:spAutoFit/>
                    </wps:bodyPr>
                  </wps:wsp>
                </a:graphicData>
              </a:graphic>
              <wp14:sizeRelH relativeFrom="leftMargin">
                <wp14:pctWidth>0</wp14:pctWidth>
              </wp14:sizeRelH>
              <wp14:sizeRelV relativeFrom="page">
                <wp14:pctHeight>0</wp14:pctHeight>
              </wp14:sizeRelV>
            </wp:anchor>
          </w:drawing>
        </mc:Choice>
        <mc:Fallback>
          <w:pict>
            <v:rect w14:anchorId="2B164672" id="Rectángulo 3" o:spid="_x0000_s1026" style="position:absolute;left:0;text-align:left;margin-left:0;margin-top:0;width:34pt;height:34.15pt;z-index:251659264;visibility:visible;mso-wrap-style:square;mso-width-percent:0;mso-height-percent:0;mso-top-percent:100;mso-wrap-distance-left:9pt;mso-wrap-distance-top:0;mso-wrap-distance-right:9pt;mso-wrap-distance-bottom:0;mso-position-horizontal:left;mso-position-horizontal-relative:left-margin-area;mso-position-vertical-relative:margin;mso-width-percent:0;mso-height-percent:0;mso-top-percent:10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" o:allowincell="f" stroked="f">
              <v:textbox style="mso-fit-shape-to-text:t" inset="0,,0">
                <w:txbxContent>
                  <w:p w14:paraId="109952D7" w14:textId="39473403" w:rsidR="001D4435" w:rsidRDefault="001D4435">
                    <w:pPr>
                      <w:pBdr>
                        <w:top w:val="single" w:sz="4" w:space="1" w:color="D8D8D8" w:themeColor="background1" w:themeShade="D8"/>
                      </w:pBdr>
                      <w:jc w:val="right"/>
                    </w:pPr>
                    <w:r>
                      <w:rPr>
                        <w:lang w:val="es-ES"/>
                      </w:rPr>
                      <w:t xml:space="preserve"> | </w:t>
                    </w:r>
                    <w:r>
                      <w:fldChar w:fldCharType="begin"/>
                    </w:r>
                    <w:r>
                      <w:instrText>PAGE   \* MERGEFORMAT</w:instrText>
                    </w:r>
                    <w:r>
                      <w:fldChar w:fldCharType="separate"/>
                    </w:r>
                    <w:r>
                      <w:rPr>
                        <w:lang w:val="es-ES"/>
                      </w:rPr>
                      <w:t>2</w:t>
                    </w:r>
                    <w:r>
                      <w:fldChar w:fldCharType="end"/>
                    </w:r>
                  </w:p>
                </w:txbxContent>
              </v:textbox>
              <w10:wrap anchorx="margin" anchory="margin"/>
            </v:rect>
          </w:pict>
        </mc:Fallback>
      </mc:AlternateContent>
    </w:r>
    <w:sdt>
      <w:sdtPr>
        <w:id w:val="1346282684"/>
        <w:docPartObj>
          <w:docPartGallery w:val="Page Numbers (Margins)"/>
          <w:docPartUnique/>
        </w:docPartObj>
      </w:sdtPr>
      <w:sdtEndPr/>
      <w:sdtContent/>
    </w:sdt>
    <w:r w:rsidR="00BC0252">
      <w:rPr>
        <w:noProof/>
      </w:rPr>
      <w:drawing>
        <wp:inline distT="0" distB="0" distL="0" distR="0" wp14:anchorId="5E012E5B" wp14:editId="3CCB4443">
          <wp:extent cx="4932045" cy="792480"/>
          <wp:effectExtent l="0" t="0" r="1905" b="762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2045" cy="7924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C0452"/>
    <w:multiLevelType w:val="hybridMultilevel"/>
    <w:tmpl w:val="1A021D26"/>
    <w:lvl w:ilvl="0" w:tplc="2EBC4B52">
      <w:start w:val="1"/>
      <w:numFmt w:val="lowerLetter"/>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E817169"/>
    <w:multiLevelType w:val="hybridMultilevel"/>
    <w:tmpl w:val="C36E0B7C"/>
    <w:lvl w:ilvl="0" w:tplc="B0C89286">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DE1073C"/>
    <w:multiLevelType w:val="hybridMultilevel"/>
    <w:tmpl w:val="5994EF7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55796110">
    <w:abstractNumId w:val="2"/>
  </w:num>
  <w:num w:numId="2" w16cid:durableId="1998877824">
    <w:abstractNumId w:val="0"/>
  </w:num>
  <w:num w:numId="3" w16cid:durableId="1922060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F7D"/>
    <w:rsid w:val="0001704B"/>
    <w:rsid w:val="00031397"/>
    <w:rsid w:val="000D72E8"/>
    <w:rsid w:val="000E1F7D"/>
    <w:rsid w:val="0010446D"/>
    <w:rsid w:val="00114B59"/>
    <w:rsid w:val="00116EC6"/>
    <w:rsid w:val="00127117"/>
    <w:rsid w:val="0019311D"/>
    <w:rsid w:val="001C6BC2"/>
    <w:rsid w:val="001D1CF1"/>
    <w:rsid w:val="001D4435"/>
    <w:rsid w:val="00221B2B"/>
    <w:rsid w:val="00251B10"/>
    <w:rsid w:val="002718C7"/>
    <w:rsid w:val="002C3D31"/>
    <w:rsid w:val="002D35E6"/>
    <w:rsid w:val="002D41DF"/>
    <w:rsid w:val="003922EF"/>
    <w:rsid w:val="003A744C"/>
    <w:rsid w:val="003B626A"/>
    <w:rsid w:val="004E1A44"/>
    <w:rsid w:val="00501873"/>
    <w:rsid w:val="005054D6"/>
    <w:rsid w:val="00531636"/>
    <w:rsid w:val="005762DE"/>
    <w:rsid w:val="005E339C"/>
    <w:rsid w:val="0069094B"/>
    <w:rsid w:val="006F2A82"/>
    <w:rsid w:val="006F73ED"/>
    <w:rsid w:val="00702A84"/>
    <w:rsid w:val="007116B5"/>
    <w:rsid w:val="00782C06"/>
    <w:rsid w:val="00834A21"/>
    <w:rsid w:val="00875D71"/>
    <w:rsid w:val="00975BAB"/>
    <w:rsid w:val="009A5109"/>
    <w:rsid w:val="009D4293"/>
    <w:rsid w:val="00A07644"/>
    <w:rsid w:val="00A27D83"/>
    <w:rsid w:val="00A309DB"/>
    <w:rsid w:val="00A8306C"/>
    <w:rsid w:val="00AE2DAB"/>
    <w:rsid w:val="00B222C3"/>
    <w:rsid w:val="00B40789"/>
    <w:rsid w:val="00B522BC"/>
    <w:rsid w:val="00B66A84"/>
    <w:rsid w:val="00B9492E"/>
    <w:rsid w:val="00BC0252"/>
    <w:rsid w:val="00C26771"/>
    <w:rsid w:val="00C638CB"/>
    <w:rsid w:val="00C704DE"/>
    <w:rsid w:val="00D04C49"/>
    <w:rsid w:val="00D64C56"/>
    <w:rsid w:val="00DB2862"/>
    <w:rsid w:val="00DC3DE7"/>
    <w:rsid w:val="00E142F0"/>
    <w:rsid w:val="00E217DF"/>
    <w:rsid w:val="00E83CC7"/>
    <w:rsid w:val="00F74FAE"/>
    <w:rsid w:val="00FA54DF"/>
    <w:rsid w:val="00FD45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338CF"/>
  <w15:chartTrackingRefBased/>
  <w15:docId w15:val="{D577E59C-4CF3-4DFF-ADB8-8E9E680D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F7D"/>
    <w:pPr>
      <w:widowControl w:val="0"/>
      <w:autoSpaceDE w:val="0"/>
      <w:autoSpaceDN w:val="0"/>
      <w:spacing w:after="0" w:line="240" w:lineRule="auto"/>
    </w:pPr>
    <w:rPr>
      <w:rFonts w:ascii="Times New Roman" w:eastAsia="Times New Roman" w:hAnsi="Times New Roman" w:cs="Times New Roman"/>
      <w:lang w:val="es-ES_tradnl"/>
    </w:rPr>
  </w:style>
  <w:style w:type="paragraph" w:styleId="Ttulo1">
    <w:name w:val="heading 1"/>
    <w:basedOn w:val="Normal"/>
    <w:link w:val="Ttulo1Car"/>
    <w:uiPriority w:val="9"/>
    <w:qFormat/>
    <w:rsid w:val="000E1F7D"/>
    <w:pPr>
      <w:ind w:left="138" w:hanging="1"/>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F7D"/>
    <w:pPr>
      <w:widowControl/>
      <w:tabs>
        <w:tab w:val="center" w:pos="4252"/>
        <w:tab w:val="right" w:pos="8504"/>
      </w:tabs>
      <w:autoSpaceDE/>
      <w:autoSpaceDN/>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0E1F7D"/>
    <w:rPr>
      <w:lang w:val="es-ES_tradnl"/>
    </w:rPr>
  </w:style>
  <w:style w:type="paragraph" w:styleId="Piedepgina">
    <w:name w:val="footer"/>
    <w:basedOn w:val="Normal"/>
    <w:link w:val="PiedepginaCar"/>
    <w:uiPriority w:val="99"/>
    <w:unhideWhenUsed/>
    <w:rsid w:val="000E1F7D"/>
    <w:pPr>
      <w:widowControl/>
      <w:tabs>
        <w:tab w:val="center" w:pos="4252"/>
        <w:tab w:val="right" w:pos="8504"/>
      </w:tabs>
      <w:autoSpaceDE/>
      <w:autoSpaceDN/>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0E1F7D"/>
    <w:rPr>
      <w:lang w:val="es-ES_tradnl"/>
    </w:rPr>
  </w:style>
  <w:style w:type="character" w:styleId="Hipervnculo">
    <w:name w:val="Hyperlink"/>
    <w:basedOn w:val="Fuentedeprrafopredeter"/>
    <w:uiPriority w:val="99"/>
    <w:unhideWhenUsed/>
    <w:rsid w:val="000E1F7D"/>
    <w:rPr>
      <w:color w:val="0563C1" w:themeColor="hyperlink"/>
      <w:u w:val="single"/>
    </w:rPr>
  </w:style>
  <w:style w:type="character" w:styleId="Mencinsinresolver">
    <w:name w:val="Unresolved Mention"/>
    <w:basedOn w:val="Fuentedeprrafopredeter"/>
    <w:uiPriority w:val="99"/>
    <w:semiHidden/>
    <w:unhideWhenUsed/>
    <w:rsid w:val="000E1F7D"/>
    <w:rPr>
      <w:color w:val="605E5C"/>
      <w:shd w:val="clear" w:color="auto" w:fill="E1DFDD"/>
    </w:rPr>
  </w:style>
  <w:style w:type="character" w:customStyle="1" w:styleId="Ttulo1Car">
    <w:name w:val="Título 1 Car"/>
    <w:basedOn w:val="Fuentedeprrafopredeter"/>
    <w:link w:val="Ttulo1"/>
    <w:uiPriority w:val="9"/>
    <w:rsid w:val="000E1F7D"/>
    <w:rPr>
      <w:rFonts w:ascii="Times New Roman" w:eastAsia="Times New Roman" w:hAnsi="Times New Roman" w:cs="Times New Roman"/>
      <w:b/>
      <w:bCs/>
      <w:sz w:val="20"/>
      <w:szCs w:val="20"/>
      <w:lang w:val="es-ES_tradnl"/>
    </w:rPr>
  </w:style>
  <w:style w:type="paragraph" w:styleId="Textoindependiente">
    <w:name w:val="Body Text"/>
    <w:basedOn w:val="Normal"/>
    <w:link w:val="TextoindependienteCar"/>
    <w:uiPriority w:val="1"/>
    <w:qFormat/>
    <w:rsid w:val="000E1F7D"/>
    <w:rPr>
      <w:sz w:val="20"/>
      <w:szCs w:val="20"/>
    </w:rPr>
  </w:style>
  <w:style w:type="character" w:customStyle="1" w:styleId="TextoindependienteCar">
    <w:name w:val="Texto independiente Car"/>
    <w:basedOn w:val="Fuentedeprrafopredeter"/>
    <w:link w:val="Textoindependiente"/>
    <w:uiPriority w:val="1"/>
    <w:rsid w:val="000E1F7D"/>
    <w:rPr>
      <w:rFonts w:ascii="Times New Roman" w:eastAsia="Times New Roman" w:hAnsi="Times New Roman" w:cs="Times New Roman"/>
      <w:sz w:val="20"/>
      <w:szCs w:val="20"/>
      <w:lang w:val="es-ES_tradnl"/>
    </w:rPr>
  </w:style>
  <w:style w:type="paragraph" w:styleId="Prrafodelista">
    <w:name w:val="List Paragraph"/>
    <w:basedOn w:val="Normal"/>
    <w:uiPriority w:val="34"/>
    <w:qFormat/>
    <w:rsid w:val="00A8306C"/>
    <w:pPr>
      <w:ind w:left="720"/>
      <w:contextualSpacing/>
    </w:pPr>
  </w:style>
  <w:style w:type="table" w:styleId="Tablaconcuadrcula">
    <w:name w:val="Table Grid"/>
    <w:basedOn w:val="Tablanormal"/>
    <w:uiPriority w:val="39"/>
    <w:rsid w:val="00221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olivar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1389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Manuel Cotán García</dc:creator>
  <cp:keywords/>
  <dc:description/>
  <cp:lastModifiedBy>admin</cp:lastModifiedBy>
  <cp:revision>2</cp:revision>
  <cp:lastPrinted>2023-11-26T11:17:00Z</cp:lastPrinted>
  <dcterms:created xsi:type="dcterms:W3CDTF">2023-11-29T07:35:00Z</dcterms:created>
  <dcterms:modified xsi:type="dcterms:W3CDTF">2023-11-29T07:35:00Z</dcterms:modified>
</cp:coreProperties>
</file>